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29" w:rsidRPr="0047520E" w:rsidRDefault="001E0729" w:rsidP="0047520E">
      <w:pPr>
        <w:rPr>
          <w:b/>
        </w:rPr>
      </w:pPr>
      <w:r w:rsidRPr="001E0729">
        <w:rPr>
          <w:b/>
        </w:rPr>
        <w:t>Uitnodiging</w:t>
      </w:r>
      <w:r>
        <w:rPr>
          <w:b/>
        </w:rPr>
        <w:t xml:space="preserve"> nascholing: Het tuchtrecht, wat nu? </w:t>
      </w:r>
    </w:p>
    <w:p w:rsidR="001E0729" w:rsidRDefault="0047520E" w:rsidP="001E0729">
      <w:pPr>
        <w:pStyle w:val="NoSpacing"/>
        <w:rPr>
          <w:i/>
        </w:rPr>
      </w:pPr>
      <w:r>
        <w:rPr>
          <w:i/>
        </w:rPr>
        <w:t>´´</w:t>
      </w:r>
      <w:r w:rsidR="001E0729" w:rsidRPr="001E0729">
        <w:rPr>
          <w:i/>
        </w:rPr>
        <w:t>Ik beloof dat ik de geneeskunst zo goed als ik kan zal uitoefenen ten dienste van mijn medemens. Ik zal zorgen voor zieken, gezondheid bevorderen en lijden verlichten. Ik stel het belang van de patiënt voorop en eerbiedig zijn opvattingen. Ik zal aan de patiënt geen schade doen. Ik luister en zal hem goed inlichten. Ik zal geheim houden wat mij is toevertrouwd. Ik zal de geneeskundige kennis van mijzelf en anderen bevorderen. Ik erken de grenzen van mijn mogelijkheden. Ik zal mij open en toetsbaar opstellen, en ik ken mijn verantwoordelijkheid voor de samenleving. Ik zal de beschikbaarheid en toegankelijkheid van de gezondheidszorg bevorderen. Ik maak geen misbruik van mijn medische kennis, ook niet onder druk. Ik zal zo het beroep van arts in ere houden. Dat beloof ik.</w:t>
      </w:r>
      <w:r>
        <w:rPr>
          <w:i/>
        </w:rPr>
        <w:t>´´</w:t>
      </w:r>
    </w:p>
    <w:p w:rsidR="0047520E" w:rsidRDefault="0047520E" w:rsidP="001E0729">
      <w:pPr>
        <w:pStyle w:val="NoSpacing"/>
        <w:rPr>
          <w:i/>
        </w:rPr>
      </w:pPr>
    </w:p>
    <w:p w:rsidR="0047520E" w:rsidRDefault="0047520E" w:rsidP="001E0729">
      <w:pPr>
        <w:pStyle w:val="NoSpacing"/>
        <w:rPr>
          <w:iCs/>
        </w:rPr>
      </w:pPr>
      <w:r>
        <w:rPr>
          <w:iCs/>
        </w:rPr>
        <w:t>Geachte collegae,</w:t>
      </w:r>
    </w:p>
    <w:p w:rsidR="0047520E" w:rsidRDefault="0047520E" w:rsidP="001E0729">
      <w:pPr>
        <w:pStyle w:val="NoSpacing"/>
        <w:rPr>
          <w:iCs/>
        </w:rPr>
      </w:pPr>
    </w:p>
    <w:p w:rsidR="0047520E" w:rsidRDefault="0047520E" w:rsidP="001E0729">
      <w:pPr>
        <w:pStyle w:val="NoSpacing"/>
        <w:rPr>
          <w:iCs/>
        </w:rPr>
      </w:pPr>
      <w:r>
        <w:rPr>
          <w:iCs/>
        </w:rPr>
        <w:t>Door bovenstaande kunnen we ons vak naar hartenlust uitoefenen. Het maakt dat we laagdrempelig gecontacteerd kunnen worden door wie met wat dan ook. Tegelijk kan bovenstaande eed ons toetsbaar en kwetsbaar maken. Zonder dat we het willens en wetens doen, kunnen we fouten maken</w:t>
      </w:r>
      <w:r w:rsidR="0007569B">
        <w:rPr>
          <w:iCs/>
        </w:rPr>
        <w:t xml:space="preserve"> </w:t>
      </w:r>
      <w:r w:rsidR="00CA051E">
        <w:rPr>
          <w:iCs/>
        </w:rPr>
        <w:t>of ogenschijnlijk fouten hebben gemaakt</w:t>
      </w:r>
      <w:r>
        <w:rPr>
          <w:iCs/>
        </w:rPr>
        <w:t xml:space="preserve">. Wat als een (onbewuste) fout of miscommunicatie resulteert in een klacht? Of erger nog. Eindigt bij de tuchtrechter. Weet u hoe te handelen? Wat het met u persoonlijk doet? Met uw familie en sociale leven? Welke gevolgen dit heeft of kan hebben voor uw werkzaamheden of de toekomst? Welke gevoelens dit bij u oproept? Of u wel of geen openheid van zaken zou geven? Om antwoord op al deze vragen te krijgen, nodigen wij u graag uit voor de nascholing ‘’Het tuchtrecht, wat nu?’’. Het geeft u theoretische en praktische handvatten ten aanzien van een tuchtrechtprocedure, uw gevoelens, (rechts)bijstand en meer. </w:t>
      </w:r>
    </w:p>
    <w:p w:rsidR="0047520E" w:rsidRDefault="0047520E" w:rsidP="001E0729">
      <w:pPr>
        <w:pStyle w:val="NoSpacing"/>
        <w:rPr>
          <w:iCs/>
        </w:rPr>
      </w:pPr>
    </w:p>
    <w:p w:rsidR="0047520E" w:rsidRDefault="0047520E" w:rsidP="001E0729">
      <w:pPr>
        <w:pStyle w:val="NoSpacing"/>
        <w:rPr>
          <w:iCs/>
        </w:rPr>
      </w:pPr>
      <w:r>
        <w:rPr>
          <w:iCs/>
        </w:rPr>
        <w:t>De scholing duurt 3 uur.</w:t>
      </w:r>
      <w:r w:rsidR="005A4A92">
        <w:rPr>
          <w:iCs/>
        </w:rPr>
        <w:t xml:space="preserve"> Accreditatie is aangevraagd</w:t>
      </w:r>
      <w:r w:rsidR="0059764E">
        <w:rPr>
          <w:iCs/>
        </w:rPr>
        <w:t xml:space="preserve"> bij ABA</w:t>
      </w:r>
      <w:bookmarkStart w:id="0" w:name="_GoBack"/>
      <w:bookmarkEnd w:id="0"/>
      <w:r w:rsidR="0059764E">
        <w:rPr>
          <w:iCs/>
        </w:rPr>
        <w:t>N</w:t>
      </w:r>
      <w:r w:rsidR="005A4A92">
        <w:rPr>
          <w:iCs/>
        </w:rPr>
        <w:t>.</w:t>
      </w:r>
      <w:r>
        <w:rPr>
          <w:iCs/>
        </w:rPr>
        <w:t xml:space="preserve"> Graag zi</w:t>
      </w:r>
      <w:r w:rsidR="00D55E45">
        <w:rPr>
          <w:iCs/>
        </w:rPr>
        <w:t>e</w:t>
      </w:r>
      <w:r>
        <w:rPr>
          <w:iCs/>
        </w:rPr>
        <w:t xml:space="preserve">n wij u bij een van de volgende gelegenheden. </w:t>
      </w:r>
    </w:p>
    <w:p w:rsidR="0047520E" w:rsidRDefault="0047520E" w:rsidP="001E0729">
      <w:pPr>
        <w:pStyle w:val="NoSpacing"/>
        <w:rPr>
          <w:iCs/>
        </w:rPr>
      </w:pPr>
    </w:p>
    <w:p w:rsidR="005A4A92" w:rsidRDefault="004A2D42" w:rsidP="005A4A92">
      <w:pPr>
        <w:pStyle w:val="NoSpacing"/>
        <w:numPr>
          <w:ilvl w:val="0"/>
          <w:numId w:val="1"/>
        </w:numPr>
        <w:rPr>
          <w:iCs/>
        </w:rPr>
      </w:pPr>
      <w:r>
        <w:rPr>
          <w:iCs/>
        </w:rPr>
        <w:t xml:space="preserve">Donderdag </w:t>
      </w:r>
      <w:r w:rsidR="005A4A92">
        <w:rPr>
          <w:iCs/>
        </w:rPr>
        <w:t>05-09-</w:t>
      </w:r>
      <w:r w:rsidR="0047520E">
        <w:rPr>
          <w:iCs/>
        </w:rPr>
        <w:t>2019</w:t>
      </w:r>
      <w:r w:rsidR="005A4A92">
        <w:rPr>
          <w:iCs/>
        </w:rPr>
        <w:t xml:space="preserve">; </w:t>
      </w:r>
      <w:r w:rsidR="0098132D">
        <w:rPr>
          <w:iCs/>
        </w:rPr>
        <w:t xml:space="preserve">19:00u – 22:00u </w:t>
      </w:r>
      <w:r w:rsidR="005A4A92">
        <w:rPr>
          <w:iCs/>
        </w:rPr>
        <w:t>Locatie Sittard (Economiestraat 123-2)</w:t>
      </w:r>
    </w:p>
    <w:p w:rsidR="0047520E" w:rsidRPr="005A4A92" w:rsidRDefault="004A2D42" w:rsidP="005A4A92">
      <w:pPr>
        <w:pStyle w:val="NoSpacing"/>
        <w:numPr>
          <w:ilvl w:val="0"/>
          <w:numId w:val="1"/>
        </w:numPr>
        <w:rPr>
          <w:iCs/>
        </w:rPr>
      </w:pPr>
      <w:r>
        <w:rPr>
          <w:iCs/>
        </w:rPr>
        <w:t xml:space="preserve">Donderdag </w:t>
      </w:r>
      <w:r w:rsidR="005A4A92">
        <w:rPr>
          <w:iCs/>
        </w:rPr>
        <w:t>07-11-</w:t>
      </w:r>
      <w:r w:rsidR="0047520E" w:rsidRPr="005A4A92">
        <w:rPr>
          <w:iCs/>
        </w:rPr>
        <w:t>2019</w:t>
      </w:r>
      <w:r w:rsidR="005A4A92">
        <w:rPr>
          <w:iCs/>
        </w:rPr>
        <w:t>;</w:t>
      </w:r>
      <w:r w:rsidR="0098132D">
        <w:rPr>
          <w:iCs/>
        </w:rPr>
        <w:t xml:space="preserve"> 19:00u – 22:00u</w:t>
      </w:r>
      <w:r w:rsidR="005A4A92">
        <w:rPr>
          <w:iCs/>
        </w:rPr>
        <w:t xml:space="preserve"> Locatie Sittard (Economiestraat 123-2)</w:t>
      </w:r>
    </w:p>
    <w:p w:rsidR="0047520E" w:rsidRDefault="0047520E" w:rsidP="0047520E">
      <w:pPr>
        <w:pStyle w:val="NoSpacing"/>
        <w:rPr>
          <w:iCs/>
        </w:rPr>
      </w:pPr>
    </w:p>
    <w:p w:rsidR="0047520E" w:rsidRDefault="0047520E" w:rsidP="0047520E">
      <w:pPr>
        <w:pStyle w:val="NoSpacing"/>
        <w:rPr>
          <w:iCs/>
        </w:rPr>
      </w:pPr>
      <w:r>
        <w:rPr>
          <w:iCs/>
        </w:rPr>
        <w:t>Met vriendelijke groet,</w:t>
      </w:r>
    </w:p>
    <w:p w:rsidR="0047520E" w:rsidRDefault="0047520E" w:rsidP="0047520E">
      <w:pPr>
        <w:pStyle w:val="NoSpacing"/>
        <w:rPr>
          <w:iCs/>
        </w:rPr>
      </w:pPr>
    </w:p>
    <w:p w:rsidR="0047520E" w:rsidRDefault="0047520E" w:rsidP="0047520E">
      <w:pPr>
        <w:pStyle w:val="NoSpacing"/>
        <w:rPr>
          <w:iCs/>
        </w:rPr>
      </w:pPr>
      <w:r>
        <w:rPr>
          <w:iCs/>
        </w:rPr>
        <w:t>Janneke Vermeij (</w:t>
      </w:r>
      <w:r w:rsidR="0007569B">
        <w:rPr>
          <w:iCs/>
        </w:rPr>
        <w:t>Gezondheidszorg- en sociaal</w:t>
      </w:r>
      <w:r w:rsidR="00633699">
        <w:rPr>
          <w:iCs/>
        </w:rPr>
        <w:t xml:space="preserve"> </w:t>
      </w:r>
      <w:r>
        <w:rPr>
          <w:iCs/>
        </w:rPr>
        <w:t>psycholoog) en Arianne Beckers (</w:t>
      </w:r>
      <w:r w:rsidR="0007569B">
        <w:rPr>
          <w:iCs/>
        </w:rPr>
        <w:t xml:space="preserve">Rijksoverheid dienend arts en </w:t>
      </w:r>
      <w:r>
        <w:rPr>
          <w:iCs/>
        </w:rPr>
        <w:t>huisarts in opleiding)</w:t>
      </w:r>
    </w:p>
    <w:p w:rsidR="002C1E2C" w:rsidRDefault="002C1E2C" w:rsidP="0047520E">
      <w:pPr>
        <w:pStyle w:val="NoSpacing"/>
        <w:rPr>
          <w:iCs/>
        </w:rPr>
      </w:pPr>
    </w:p>
    <w:p w:rsidR="0047520E" w:rsidRPr="0047520E" w:rsidRDefault="0047520E" w:rsidP="0047520E">
      <w:pPr>
        <w:pStyle w:val="NoSpacing"/>
        <w:rPr>
          <w:iCs/>
        </w:rPr>
      </w:pPr>
      <w:r>
        <w:rPr>
          <w:iCs/>
        </w:rPr>
        <w:t>VOF Heft</w:t>
      </w:r>
    </w:p>
    <w:sectPr w:rsidR="0047520E" w:rsidRPr="0047520E" w:rsidSect="006F4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C4C"/>
    <w:multiLevelType w:val="hybridMultilevel"/>
    <w:tmpl w:val="03180B46"/>
    <w:lvl w:ilvl="0" w:tplc="4CF237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29"/>
    <w:rsid w:val="0007569B"/>
    <w:rsid w:val="001E0729"/>
    <w:rsid w:val="002C1E2C"/>
    <w:rsid w:val="0047520E"/>
    <w:rsid w:val="004A2D42"/>
    <w:rsid w:val="004D67D3"/>
    <w:rsid w:val="0059764E"/>
    <w:rsid w:val="005A0311"/>
    <w:rsid w:val="005A4A92"/>
    <w:rsid w:val="00633699"/>
    <w:rsid w:val="006F46D0"/>
    <w:rsid w:val="00766AE7"/>
    <w:rsid w:val="007F63BF"/>
    <w:rsid w:val="0098132D"/>
    <w:rsid w:val="00C37A1F"/>
    <w:rsid w:val="00CA051E"/>
    <w:rsid w:val="00D55E45"/>
    <w:rsid w:val="00E73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74BD"/>
  <w15:docId w15:val="{972ABF94-EEA3-4A07-B86C-E3111EB8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729"/>
    <w:pPr>
      <w:spacing w:after="0" w:line="240" w:lineRule="auto"/>
    </w:pPr>
  </w:style>
  <w:style w:type="paragraph" w:styleId="BalloonText">
    <w:name w:val="Balloon Text"/>
    <w:basedOn w:val="Normal"/>
    <w:link w:val="BalloonTextChar"/>
    <w:uiPriority w:val="99"/>
    <w:semiHidden/>
    <w:unhideWhenUsed/>
    <w:rsid w:val="005A4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User104</dc:creator>
  <cp:lastModifiedBy>Arianne Beckers</cp:lastModifiedBy>
  <cp:revision>6</cp:revision>
  <dcterms:created xsi:type="dcterms:W3CDTF">2019-06-18T11:17:00Z</dcterms:created>
  <dcterms:modified xsi:type="dcterms:W3CDTF">2019-06-18T11:32:00Z</dcterms:modified>
</cp:coreProperties>
</file>